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F0" w:rsidRDefault="007B20F0" w:rsidP="007B20F0">
      <w:pPr>
        <w:shd w:val="clear" w:color="auto" w:fill="FFFFFF"/>
        <w:spacing w:after="240"/>
        <w:rPr>
          <w:rFonts w:ascii="Arial" w:hAnsi="Arial" w:cs="Arial"/>
          <w:b/>
          <w:bCs/>
          <w:sz w:val="28"/>
          <w:szCs w:val="28"/>
        </w:rPr>
      </w:pPr>
    </w:p>
    <w:p w:rsidR="007B20F0" w:rsidRDefault="007B20F0" w:rsidP="007B20F0">
      <w:pPr>
        <w:shd w:val="clear" w:color="auto" w:fill="FFFFFF"/>
        <w:spacing w:after="2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Эффективность диспансеризации в 2023 году </w:t>
      </w:r>
    </w:p>
    <w:p w:rsidR="007B20F0" w:rsidRDefault="007B20F0" w:rsidP="007B20F0">
      <w:p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b/>
          <w:sz w:val="28"/>
          <w:szCs w:val="28"/>
        </w:rPr>
        <w:t>Диспансеризацию прошли</w:t>
      </w:r>
      <w:r>
        <w:rPr>
          <w:rFonts w:ascii="Arial" w:hAnsi="Arial" w:cs="Arial"/>
          <w:sz w:val="28"/>
          <w:szCs w:val="28"/>
        </w:rPr>
        <w:t xml:space="preserve"> — </w:t>
      </w:r>
      <w:r w:rsidRPr="009A7B88">
        <w:rPr>
          <w:rFonts w:ascii="Arial" w:hAnsi="Arial" w:cs="Arial"/>
          <w:b/>
          <w:sz w:val="28"/>
          <w:szCs w:val="28"/>
        </w:rPr>
        <w:t>8708</w:t>
      </w:r>
      <w:r>
        <w:rPr>
          <w:rFonts w:ascii="Arial" w:hAnsi="Arial" w:cs="Arial"/>
          <w:sz w:val="28"/>
          <w:szCs w:val="28"/>
        </w:rPr>
        <w:t xml:space="preserve"> человек взрослого населения </w:t>
      </w:r>
    </w:p>
    <w:p w:rsidR="007B20F0" w:rsidRPr="00B86662" w:rsidRDefault="00B86662" w:rsidP="007B20F0">
      <w:pPr>
        <w:shd w:val="clear" w:color="auto" w:fill="FFFFFF"/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Выявлены в</w:t>
      </w:r>
      <w:r w:rsidR="007B20F0" w:rsidRPr="00B86662">
        <w:rPr>
          <w:rFonts w:ascii="Arial" w:hAnsi="Arial" w:cs="Arial"/>
          <w:b/>
          <w:sz w:val="28"/>
          <w:szCs w:val="28"/>
        </w:rPr>
        <w:t>первые:</w:t>
      </w:r>
    </w:p>
    <w:p w:rsidR="007B20F0" w:rsidRPr="00B86662" w:rsidRDefault="007B20F0" w:rsidP="00B86662">
      <w:pPr>
        <w:pStyle w:val="a3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>болез</w:t>
      </w:r>
      <w:r w:rsidR="00B86662">
        <w:rPr>
          <w:rFonts w:ascii="Arial" w:hAnsi="Arial" w:cs="Arial"/>
          <w:sz w:val="28"/>
          <w:szCs w:val="28"/>
        </w:rPr>
        <w:t xml:space="preserve">ни сердечно сосудистой системы </w:t>
      </w:r>
      <w:r w:rsidRPr="00B86662">
        <w:rPr>
          <w:rFonts w:ascii="Arial" w:hAnsi="Arial" w:cs="Arial"/>
          <w:sz w:val="28"/>
          <w:szCs w:val="28"/>
        </w:rPr>
        <w:t xml:space="preserve"> — </w:t>
      </w:r>
      <w:r w:rsidRPr="009A7B88">
        <w:rPr>
          <w:rFonts w:ascii="Arial" w:hAnsi="Arial" w:cs="Arial"/>
          <w:b/>
          <w:sz w:val="28"/>
          <w:szCs w:val="28"/>
        </w:rPr>
        <w:t>61</w:t>
      </w:r>
    </w:p>
    <w:p w:rsidR="007B20F0" w:rsidRPr="00B86662" w:rsidRDefault="007B20F0" w:rsidP="00B86662">
      <w:pPr>
        <w:pStyle w:val="a3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болезни органов пищеварения — </w:t>
      </w:r>
      <w:r w:rsidRPr="009A7B88">
        <w:rPr>
          <w:rFonts w:ascii="Arial" w:hAnsi="Arial" w:cs="Arial"/>
          <w:b/>
          <w:sz w:val="28"/>
          <w:szCs w:val="28"/>
        </w:rPr>
        <w:t xml:space="preserve">7 </w:t>
      </w:r>
    </w:p>
    <w:p w:rsidR="007B20F0" w:rsidRPr="00B86662" w:rsidRDefault="007B20F0" w:rsidP="00B86662">
      <w:pPr>
        <w:pStyle w:val="a3"/>
        <w:numPr>
          <w:ilvl w:val="0"/>
          <w:numId w:val="4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новообразования — </w:t>
      </w:r>
      <w:r w:rsidRPr="009A7B88">
        <w:rPr>
          <w:rFonts w:ascii="Arial" w:hAnsi="Arial" w:cs="Arial"/>
          <w:b/>
          <w:sz w:val="28"/>
          <w:szCs w:val="28"/>
        </w:rPr>
        <w:t>13</w:t>
      </w:r>
      <w:r w:rsidRPr="00B86662">
        <w:rPr>
          <w:rFonts w:ascii="Arial" w:hAnsi="Arial" w:cs="Arial"/>
          <w:sz w:val="28"/>
          <w:szCs w:val="28"/>
        </w:rPr>
        <w:t xml:space="preserve"> </w:t>
      </w:r>
    </w:p>
    <w:p w:rsidR="007B20F0" w:rsidRPr="00B86662" w:rsidRDefault="007B20F0" w:rsidP="007B20F0">
      <w:pPr>
        <w:shd w:val="clear" w:color="auto" w:fill="FFFFFF"/>
        <w:spacing w:after="240"/>
        <w:rPr>
          <w:rFonts w:ascii="Arial" w:hAnsi="Arial" w:cs="Arial"/>
          <w:b/>
          <w:sz w:val="28"/>
          <w:szCs w:val="28"/>
        </w:rPr>
      </w:pPr>
      <w:r w:rsidRPr="00B86662">
        <w:rPr>
          <w:rFonts w:ascii="Arial" w:hAnsi="Arial" w:cs="Arial"/>
          <w:b/>
          <w:sz w:val="28"/>
          <w:szCs w:val="28"/>
        </w:rPr>
        <w:t xml:space="preserve">Проведенные мероприятия: </w:t>
      </w:r>
    </w:p>
    <w:p w:rsidR="007B20F0" w:rsidRPr="00B86662" w:rsidRDefault="007B20F0" w:rsidP="00B86662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взято на диспансеризацию — </w:t>
      </w:r>
      <w:r w:rsidRPr="009A7B88">
        <w:rPr>
          <w:rFonts w:ascii="Arial" w:hAnsi="Arial" w:cs="Arial"/>
          <w:b/>
          <w:sz w:val="28"/>
          <w:szCs w:val="28"/>
        </w:rPr>
        <w:t>98</w:t>
      </w:r>
      <w:r w:rsidRPr="00B86662">
        <w:rPr>
          <w:rFonts w:ascii="Arial" w:hAnsi="Arial" w:cs="Arial"/>
          <w:sz w:val="28"/>
          <w:szCs w:val="28"/>
        </w:rPr>
        <w:t xml:space="preserve"> </w:t>
      </w:r>
    </w:p>
    <w:p w:rsidR="007B20F0" w:rsidRPr="00B86662" w:rsidRDefault="007B20F0" w:rsidP="00B86662">
      <w:pPr>
        <w:pStyle w:val="a3"/>
        <w:numPr>
          <w:ilvl w:val="0"/>
          <w:numId w:val="3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назначено лечение — </w:t>
      </w:r>
      <w:r w:rsidRPr="009A7B88">
        <w:rPr>
          <w:rFonts w:ascii="Arial" w:hAnsi="Arial" w:cs="Arial"/>
          <w:b/>
          <w:sz w:val="28"/>
          <w:szCs w:val="28"/>
        </w:rPr>
        <w:t>98</w:t>
      </w:r>
      <w:r w:rsidRPr="00B86662">
        <w:rPr>
          <w:rFonts w:ascii="Arial" w:hAnsi="Arial" w:cs="Arial"/>
          <w:sz w:val="28"/>
          <w:szCs w:val="28"/>
        </w:rPr>
        <w:t xml:space="preserve"> </w:t>
      </w:r>
    </w:p>
    <w:p w:rsidR="007B20F0" w:rsidRDefault="007B20F0" w:rsidP="007B20F0">
      <w:p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b/>
          <w:sz w:val="28"/>
          <w:szCs w:val="28"/>
        </w:rPr>
        <w:t>Профилактические осмотры прошли</w:t>
      </w:r>
      <w:r>
        <w:rPr>
          <w:rFonts w:ascii="Arial" w:hAnsi="Arial" w:cs="Arial"/>
          <w:sz w:val="28"/>
          <w:szCs w:val="28"/>
        </w:rPr>
        <w:t xml:space="preserve"> — </w:t>
      </w:r>
      <w:r w:rsidRPr="009A7B88">
        <w:rPr>
          <w:rFonts w:ascii="Arial" w:hAnsi="Arial" w:cs="Arial"/>
          <w:b/>
          <w:sz w:val="28"/>
          <w:szCs w:val="28"/>
        </w:rPr>
        <w:t>2306</w:t>
      </w:r>
      <w:r>
        <w:rPr>
          <w:rFonts w:ascii="Arial" w:hAnsi="Arial" w:cs="Arial"/>
          <w:sz w:val="28"/>
          <w:szCs w:val="28"/>
        </w:rPr>
        <w:t xml:space="preserve"> </w:t>
      </w:r>
    </w:p>
    <w:p w:rsidR="007B20F0" w:rsidRPr="00B86662" w:rsidRDefault="007B20F0" w:rsidP="007B20F0">
      <w:pPr>
        <w:shd w:val="clear" w:color="auto" w:fill="FFFFFF"/>
        <w:spacing w:after="240"/>
        <w:rPr>
          <w:rFonts w:ascii="Arial" w:hAnsi="Arial" w:cs="Arial"/>
          <w:b/>
          <w:sz w:val="28"/>
          <w:szCs w:val="28"/>
        </w:rPr>
      </w:pPr>
      <w:r w:rsidRPr="00B86662">
        <w:rPr>
          <w:rFonts w:ascii="Arial" w:hAnsi="Arial" w:cs="Arial"/>
          <w:b/>
          <w:sz w:val="28"/>
          <w:szCs w:val="28"/>
        </w:rPr>
        <w:t xml:space="preserve">Выявлены впервые: </w:t>
      </w:r>
    </w:p>
    <w:p w:rsidR="007B20F0" w:rsidRPr="00B86662" w:rsidRDefault="007B20F0" w:rsidP="00B86662">
      <w:pPr>
        <w:pStyle w:val="a3"/>
        <w:numPr>
          <w:ilvl w:val="0"/>
          <w:numId w:val="2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болезни сердечно сосудистой системы  — </w:t>
      </w:r>
      <w:r w:rsidRPr="009A7B88">
        <w:rPr>
          <w:rFonts w:ascii="Arial" w:hAnsi="Arial" w:cs="Arial"/>
          <w:b/>
          <w:sz w:val="28"/>
          <w:szCs w:val="28"/>
        </w:rPr>
        <w:t>42</w:t>
      </w:r>
      <w:r w:rsidRPr="00B86662">
        <w:rPr>
          <w:rFonts w:ascii="Arial" w:hAnsi="Arial" w:cs="Arial"/>
          <w:sz w:val="28"/>
          <w:szCs w:val="28"/>
        </w:rPr>
        <w:t xml:space="preserve"> </w:t>
      </w:r>
    </w:p>
    <w:p w:rsidR="007B20F0" w:rsidRDefault="007B20F0" w:rsidP="007B20F0">
      <w:p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b/>
          <w:sz w:val="28"/>
          <w:szCs w:val="28"/>
        </w:rPr>
        <w:t>Из них:</w:t>
      </w:r>
      <w:r>
        <w:rPr>
          <w:rFonts w:ascii="Arial" w:hAnsi="Arial" w:cs="Arial"/>
          <w:sz w:val="28"/>
          <w:szCs w:val="28"/>
        </w:rPr>
        <w:t xml:space="preserve"> гипертоническая болезнь — </w:t>
      </w:r>
      <w:r w:rsidRPr="009A7B88">
        <w:rPr>
          <w:rFonts w:ascii="Arial" w:hAnsi="Arial" w:cs="Arial"/>
          <w:b/>
          <w:sz w:val="28"/>
          <w:szCs w:val="28"/>
        </w:rPr>
        <w:t>35</w:t>
      </w:r>
    </w:p>
    <w:p w:rsidR="007B20F0" w:rsidRPr="00B86662" w:rsidRDefault="007B20F0" w:rsidP="00B86662">
      <w:pPr>
        <w:pStyle w:val="a3"/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болезни органов пищеварения — </w:t>
      </w:r>
      <w:r w:rsidRPr="009A7B88">
        <w:rPr>
          <w:rFonts w:ascii="Arial" w:hAnsi="Arial" w:cs="Arial"/>
          <w:b/>
          <w:sz w:val="28"/>
          <w:szCs w:val="28"/>
        </w:rPr>
        <w:t>5</w:t>
      </w:r>
    </w:p>
    <w:p w:rsidR="007B20F0" w:rsidRPr="00B86662" w:rsidRDefault="007B20F0" w:rsidP="00B86662">
      <w:pPr>
        <w:pStyle w:val="a3"/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 xml:space="preserve">новообразования </w:t>
      </w:r>
      <w:r w:rsidR="00B86662" w:rsidRPr="00B86662">
        <w:rPr>
          <w:rFonts w:ascii="Arial" w:hAnsi="Arial" w:cs="Arial"/>
          <w:sz w:val="28"/>
          <w:szCs w:val="28"/>
        </w:rPr>
        <w:t>—</w:t>
      </w:r>
      <w:r w:rsidRPr="00B86662">
        <w:rPr>
          <w:rFonts w:ascii="Arial" w:hAnsi="Arial" w:cs="Arial"/>
          <w:sz w:val="28"/>
          <w:szCs w:val="28"/>
        </w:rPr>
        <w:t xml:space="preserve"> </w:t>
      </w:r>
      <w:r w:rsidRPr="009A7B88">
        <w:rPr>
          <w:rFonts w:ascii="Arial" w:hAnsi="Arial" w:cs="Arial"/>
          <w:b/>
          <w:sz w:val="28"/>
          <w:szCs w:val="28"/>
        </w:rPr>
        <w:t>4</w:t>
      </w:r>
    </w:p>
    <w:p w:rsidR="007B20F0" w:rsidRPr="00B86662" w:rsidRDefault="007B20F0" w:rsidP="00B86662">
      <w:pPr>
        <w:pStyle w:val="a3"/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sz w:val="28"/>
          <w:szCs w:val="28"/>
        </w:rPr>
      </w:pPr>
      <w:r w:rsidRPr="00B86662">
        <w:rPr>
          <w:rFonts w:ascii="Arial" w:hAnsi="Arial" w:cs="Arial"/>
          <w:sz w:val="28"/>
          <w:szCs w:val="28"/>
        </w:rPr>
        <w:t>установлено диспансерное наблюдение —</w:t>
      </w:r>
      <w:r w:rsidR="00B86662">
        <w:rPr>
          <w:rFonts w:ascii="Arial" w:hAnsi="Arial" w:cs="Arial"/>
          <w:sz w:val="28"/>
          <w:szCs w:val="28"/>
        </w:rPr>
        <w:t xml:space="preserve"> </w:t>
      </w:r>
      <w:r w:rsidRPr="009A7B88">
        <w:rPr>
          <w:rFonts w:ascii="Arial" w:hAnsi="Arial" w:cs="Arial"/>
          <w:b/>
          <w:sz w:val="28"/>
          <w:szCs w:val="28"/>
        </w:rPr>
        <w:t>57</w:t>
      </w:r>
    </w:p>
    <w:p w:rsidR="007B20F0" w:rsidRPr="00B86662" w:rsidRDefault="007B20F0" w:rsidP="00B86662">
      <w:pPr>
        <w:pStyle w:val="a3"/>
        <w:numPr>
          <w:ilvl w:val="0"/>
          <w:numId w:val="1"/>
        </w:numPr>
        <w:shd w:val="clear" w:color="auto" w:fill="FFFFFF"/>
        <w:spacing w:after="240"/>
        <w:rPr>
          <w:rFonts w:ascii="Arial" w:hAnsi="Arial" w:cs="Arial"/>
          <w:color w:val="161E26"/>
          <w:sz w:val="28"/>
          <w:szCs w:val="28"/>
          <w:lang w:eastAsia="ru-RU"/>
        </w:rPr>
      </w:pPr>
      <w:r w:rsidRPr="00B86662">
        <w:rPr>
          <w:rFonts w:ascii="Arial" w:hAnsi="Arial" w:cs="Arial"/>
          <w:sz w:val="28"/>
          <w:szCs w:val="28"/>
        </w:rPr>
        <w:t xml:space="preserve">назначено лечение — </w:t>
      </w:r>
      <w:r w:rsidRPr="009A7B88">
        <w:rPr>
          <w:rFonts w:ascii="Arial" w:hAnsi="Arial" w:cs="Arial"/>
          <w:b/>
          <w:sz w:val="28"/>
          <w:szCs w:val="28"/>
        </w:rPr>
        <w:t>57</w:t>
      </w:r>
    </w:p>
    <w:p w:rsidR="00505AB0" w:rsidRDefault="00505AB0"/>
    <w:sectPr w:rsidR="00505AB0" w:rsidSect="0050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314"/>
    <w:multiLevelType w:val="hybridMultilevel"/>
    <w:tmpl w:val="47FE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85B5D"/>
    <w:multiLevelType w:val="hybridMultilevel"/>
    <w:tmpl w:val="B37C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6D90"/>
    <w:multiLevelType w:val="hybridMultilevel"/>
    <w:tmpl w:val="F5FE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05F6A"/>
    <w:multiLevelType w:val="hybridMultilevel"/>
    <w:tmpl w:val="73FA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20F0"/>
    <w:rsid w:val="00505AB0"/>
    <w:rsid w:val="007B20F0"/>
    <w:rsid w:val="009A7B88"/>
    <w:rsid w:val="00B86662"/>
    <w:rsid w:val="00C3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F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2024-04-11T07:50:00Z</dcterms:created>
  <dcterms:modified xsi:type="dcterms:W3CDTF">2024-04-11T07:53:00Z</dcterms:modified>
</cp:coreProperties>
</file>